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52" w:rsidRDefault="004F5BBA" w:rsidP="007044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4452">
        <w:rPr>
          <w:rFonts w:ascii="Times New Roman" w:hAnsi="Times New Roman" w:cs="Times New Roman"/>
          <w:b/>
          <w:sz w:val="27"/>
          <w:szCs w:val="27"/>
        </w:rPr>
        <w:t>Какие категории детей вправе получать бесплатные лекарства?</w:t>
      </w:r>
    </w:p>
    <w:p w:rsidR="00704452" w:rsidRDefault="00704452" w:rsidP="007044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046D5" w:rsidRPr="00704452" w:rsidRDefault="00D046D5" w:rsidP="0070445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F5BBA" w:rsidRPr="00704452">
        <w:rPr>
          <w:rFonts w:ascii="Times New Roman" w:hAnsi="Times New Roman" w:cs="Times New Roman"/>
          <w:sz w:val="27"/>
          <w:szCs w:val="27"/>
        </w:rPr>
        <w:t>В соответствии с частью 2 статьи 7 Федерального закона от 21.11.2011 № 323-ФЗ «Об основах охраны здоровья граждан в Российской Федерации» дети имеют приоритетные права при оказании медицинской помощи.</w:t>
      </w:r>
    </w:p>
    <w:p w:rsidR="0038640A" w:rsidRPr="00704452" w:rsidRDefault="00D046D5" w:rsidP="00704452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704452" w:rsidRPr="00704452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4F5BBA" w:rsidRPr="00704452">
        <w:rPr>
          <w:rFonts w:ascii="Times New Roman" w:hAnsi="Times New Roman" w:cs="Times New Roman"/>
          <w:b/>
          <w:sz w:val="27"/>
          <w:szCs w:val="27"/>
        </w:rPr>
        <w:t>Право на получение бесплатных лекарств имеют, следующие категории детей:</w:t>
      </w:r>
      <w:r w:rsidR="004F5BBA" w:rsidRPr="00704452">
        <w:rPr>
          <w:rFonts w:ascii="Times New Roman" w:hAnsi="Times New Roman" w:cs="Times New Roman"/>
          <w:b/>
          <w:sz w:val="27"/>
          <w:szCs w:val="27"/>
        </w:rPr>
        <w:br/>
      </w:r>
      <w:r w:rsidR="004F5BBA" w:rsidRPr="00704452">
        <w:rPr>
          <w:rFonts w:ascii="Times New Roman" w:hAnsi="Times New Roman" w:cs="Times New Roman"/>
          <w:sz w:val="27"/>
          <w:szCs w:val="27"/>
        </w:rPr>
        <w:t>- дети первых трех лет жизни, а также дети из многодетных семей в возрасте до 6 лет;</w:t>
      </w:r>
      <w:r w:rsidR="004F5BBA" w:rsidRPr="00704452">
        <w:rPr>
          <w:rFonts w:ascii="Times New Roman" w:hAnsi="Times New Roman" w:cs="Times New Roman"/>
          <w:sz w:val="27"/>
          <w:szCs w:val="27"/>
        </w:rPr>
        <w:br/>
      </w:r>
      <w:r w:rsidRPr="00704452">
        <w:rPr>
          <w:rFonts w:ascii="Times New Roman" w:hAnsi="Times New Roman" w:cs="Times New Roman"/>
          <w:sz w:val="27"/>
          <w:szCs w:val="27"/>
        </w:rPr>
        <w:t>- дети-</w:t>
      </w:r>
      <w:r w:rsidR="004F5BBA" w:rsidRPr="00704452">
        <w:rPr>
          <w:rFonts w:ascii="Times New Roman" w:hAnsi="Times New Roman" w:cs="Times New Roman"/>
          <w:sz w:val="27"/>
          <w:szCs w:val="27"/>
        </w:rPr>
        <w:t>инвалиды в возрасте до 18 лет;</w:t>
      </w:r>
      <w:r w:rsidR="004F5BBA" w:rsidRPr="00704452">
        <w:rPr>
          <w:rFonts w:ascii="Times New Roman" w:hAnsi="Times New Roman" w:cs="Times New Roman"/>
          <w:sz w:val="27"/>
          <w:szCs w:val="27"/>
        </w:rPr>
        <w:br/>
        <w:t xml:space="preserve">- дети, страдающие </w:t>
      </w:r>
      <w:proofErr w:type="spellStart"/>
      <w:r w:rsidR="004F5BBA" w:rsidRPr="00704452">
        <w:rPr>
          <w:rFonts w:ascii="Times New Roman" w:hAnsi="Times New Roman" w:cs="Times New Roman"/>
          <w:sz w:val="27"/>
          <w:szCs w:val="27"/>
        </w:rPr>
        <w:t>жизнеугрожающими</w:t>
      </w:r>
      <w:proofErr w:type="spellEnd"/>
      <w:r w:rsidR="004F5BBA" w:rsidRPr="00704452">
        <w:rPr>
          <w:rFonts w:ascii="Times New Roman" w:hAnsi="Times New Roman" w:cs="Times New Roman"/>
          <w:sz w:val="27"/>
          <w:szCs w:val="27"/>
        </w:rPr>
        <w:t xml:space="preserve"> и хроническими прогрессирующими редкими (</w:t>
      </w:r>
      <w:proofErr w:type="spellStart"/>
      <w:r w:rsidR="004F5BBA" w:rsidRPr="00704452">
        <w:rPr>
          <w:rFonts w:ascii="Times New Roman" w:hAnsi="Times New Roman" w:cs="Times New Roman"/>
          <w:sz w:val="27"/>
          <w:szCs w:val="27"/>
        </w:rPr>
        <w:t>орфанными</w:t>
      </w:r>
      <w:proofErr w:type="spellEnd"/>
      <w:r w:rsidR="004F5BBA" w:rsidRPr="00704452">
        <w:rPr>
          <w:rFonts w:ascii="Times New Roman" w:hAnsi="Times New Roman" w:cs="Times New Roman"/>
          <w:sz w:val="27"/>
          <w:szCs w:val="27"/>
        </w:rPr>
        <w:t>) заболеваниями, приводящими к сокращению продолжительности жизни граждан или их инвалидности.</w:t>
      </w:r>
    </w:p>
    <w:p w:rsidR="0038640A" w:rsidRPr="00704452" w:rsidRDefault="004F5BBA" w:rsidP="00704452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>Для получения бесплатных лекарственных препаратов необходимо обратиться к лечащему (участковому) педиатру, при этом предоставить полис обязательного медицинского страхования, свидетельство обязательного пенсионного страхования (СНИЛС) и свидетельство о рождении ребенка, заключение главных специалистов о постановке диагноза, а также удостоверение многодетной семьи или справку о наличии инвалидности (в случае принадлежности к соответствующей категории). </w:t>
      </w:r>
    </w:p>
    <w:p w:rsidR="0038640A" w:rsidRPr="00704452" w:rsidRDefault="004F5BBA" w:rsidP="00704452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>Список таких лекарственных средств утвержден Правительством Российской Федерации, а так же Законом субъекта Российской Федерации, и находится у лечащего врача, который обязан его предоставить по требованию пациента.</w:t>
      </w:r>
    </w:p>
    <w:p w:rsidR="00F02E06" w:rsidRPr="00704452" w:rsidRDefault="004F5BBA" w:rsidP="00704452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>Выдача лекарств на основании рецепта осуществляется аптеками, реализующими отпуск препаратов льготным категориям граждан. Список таких аптек можно получить в медицинской организации, выдавшей рецепт.</w:t>
      </w:r>
    </w:p>
    <w:p w:rsidR="00BB2D8F" w:rsidRPr="00704452" w:rsidRDefault="004F5BBA" w:rsidP="00704452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>В случае отказа в предоставлении лекарственных средств Вы можете обратиться в органы прокуратуры для защиты прав несовершеннолетних.</w:t>
      </w:r>
    </w:p>
    <w:p w:rsidR="00BB2D8F" w:rsidRDefault="00BB2D8F" w:rsidP="007044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B2D8F" w:rsidRPr="00704452" w:rsidRDefault="00BB2D8F" w:rsidP="00704452">
      <w:pPr>
        <w:jc w:val="both"/>
        <w:rPr>
          <w:rFonts w:ascii="Times New Roman" w:hAnsi="Times New Roman" w:cs="Times New Roman"/>
          <w:sz w:val="27"/>
          <w:szCs w:val="27"/>
        </w:rPr>
      </w:pPr>
      <w:r w:rsidRPr="00704452">
        <w:rPr>
          <w:rFonts w:ascii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A8710F" w:rsidRPr="00704452" w:rsidRDefault="00A8710F" w:rsidP="00704452">
      <w:pPr>
        <w:jc w:val="both"/>
      </w:pPr>
    </w:p>
    <w:sectPr w:rsidR="00A8710F" w:rsidRPr="00704452" w:rsidSect="00D046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BBA"/>
    <w:rsid w:val="001D14F0"/>
    <w:rsid w:val="001E1232"/>
    <w:rsid w:val="003800FE"/>
    <w:rsid w:val="0038640A"/>
    <w:rsid w:val="004F5BBA"/>
    <w:rsid w:val="00704452"/>
    <w:rsid w:val="00A8710F"/>
    <w:rsid w:val="00B02E32"/>
    <w:rsid w:val="00BB2D8F"/>
    <w:rsid w:val="00D046D5"/>
    <w:rsid w:val="00F0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2021-10-12T19:41:00Z</dcterms:created>
  <dcterms:modified xsi:type="dcterms:W3CDTF">2021-10-12T20:48:00Z</dcterms:modified>
</cp:coreProperties>
</file>